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E5" w:rsidRDefault="000C04E5" w:rsidP="000C04E5">
      <w:pPr>
        <w:spacing w:after="0" w:line="0" w:lineRule="atLeast"/>
        <w:ind w:left="2832" w:firstLine="708"/>
        <w:rPr>
          <w:rFonts w:ascii="Times New Roman" w:hAnsi="Times New Roman"/>
          <w:sz w:val="21"/>
        </w:rPr>
      </w:pPr>
      <w:bookmarkStart w:id="0" w:name="page1"/>
      <w:bookmarkEnd w:id="0"/>
      <w:r>
        <w:rPr>
          <w:rFonts w:ascii="Times New Roman" w:hAnsi="Times New Roman"/>
          <w:sz w:val="21"/>
        </w:rPr>
        <w:t xml:space="preserve">..............................................., </w:t>
      </w:r>
      <w:proofErr w:type="gramStart"/>
      <w:r>
        <w:rPr>
          <w:rFonts w:ascii="Times New Roman" w:hAnsi="Times New Roman"/>
          <w:sz w:val="21"/>
        </w:rPr>
        <w:t>dnia .......................................</w:t>
      </w:r>
      <w:proofErr w:type="gramEnd"/>
    </w:p>
    <w:p w:rsidR="000C04E5" w:rsidRDefault="000C04E5" w:rsidP="000C04E5">
      <w:pPr>
        <w:spacing w:after="0" w:line="58" w:lineRule="exact"/>
        <w:rPr>
          <w:rFonts w:ascii="Times New Roman" w:hAnsi="Times New Roman"/>
          <w:sz w:val="24"/>
        </w:rPr>
      </w:pPr>
    </w:p>
    <w:p w:rsidR="000C04E5" w:rsidRPr="00CE5197" w:rsidRDefault="000C04E5" w:rsidP="00CE5197">
      <w:pPr>
        <w:tabs>
          <w:tab w:val="left" w:pos="7780"/>
        </w:tabs>
        <w:spacing w:after="0" w:line="0" w:lineRule="atLeast"/>
        <w:ind w:left="47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(miejscowość</w:t>
      </w:r>
      <w:proofErr w:type="gramStart"/>
      <w:r>
        <w:rPr>
          <w:rFonts w:ascii="Times New Roman" w:hAnsi="Times New Roman"/>
          <w:sz w:val="14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(data</w:t>
      </w:r>
      <w:proofErr w:type="gramEnd"/>
      <w:r>
        <w:rPr>
          <w:rFonts w:ascii="Times New Roman" w:hAnsi="Times New Roman"/>
          <w:sz w:val="14"/>
        </w:rPr>
        <w:t>)</w:t>
      </w:r>
    </w:p>
    <w:p w:rsidR="000C04E5" w:rsidRDefault="000C04E5" w:rsidP="000C04E5">
      <w:pPr>
        <w:spacing w:after="0" w:line="262" w:lineRule="exact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Pr="000C04E5" w:rsidRDefault="000C04E5" w:rsidP="000C04E5">
      <w:pPr>
        <w:spacing w:after="0"/>
        <w:ind w:right="530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(Imię i Nazwisko)</w:t>
      </w: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(Adres zamieszkania)</w:t>
      </w:r>
    </w:p>
    <w:p w:rsidR="000C04E5" w:rsidRDefault="000C04E5" w:rsidP="000C04E5">
      <w:pPr>
        <w:spacing w:after="0" w:line="360" w:lineRule="auto"/>
        <w:rPr>
          <w:rFonts w:ascii="Times New Roman" w:hAnsi="Times New Roman"/>
          <w:sz w:val="14"/>
        </w:rPr>
      </w:pPr>
    </w:p>
    <w:p w:rsidR="000C04E5" w:rsidRDefault="000C04E5" w:rsidP="000C04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ORCID: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Default="000C04E5" w:rsidP="000C04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Afiliacja: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Default="000C04E5" w:rsidP="000C04E5">
      <w:pPr>
        <w:spacing w:line="266" w:lineRule="exact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240" w:lineRule="auto"/>
        <w:ind w:right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twórców o przeniesieniu praw majątkowych do dzieła</w:t>
      </w:r>
    </w:p>
    <w:p w:rsidR="000C04E5" w:rsidRDefault="000C04E5" w:rsidP="000C04E5">
      <w:pPr>
        <w:spacing w:after="0" w:line="240" w:lineRule="auto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240" w:lineRule="auto"/>
        <w:ind w:left="216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skierowanego</w:t>
      </w:r>
      <w:proofErr w:type="gramEnd"/>
      <w:r>
        <w:rPr>
          <w:rFonts w:ascii="Times New Roman" w:hAnsi="Times New Roman"/>
          <w:b/>
          <w:sz w:val="24"/>
        </w:rPr>
        <w:t xml:space="preserve"> do publikacji w Wydawnictwie WSEI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Autorem/Współautorem* opracowania pt.:</w:t>
      </w:r>
    </w:p>
    <w:p w:rsidR="000C04E5" w:rsidRDefault="000C04E5" w:rsidP="000C04E5">
      <w:pPr>
        <w:spacing w:after="0" w:line="360" w:lineRule="auto"/>
        <w:ind w:left="6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...........................................................................................................................................................................</w:t>
      </w:r>
    </w:p>
    <w:p w:rsidR="000C04E5" w:rsidRDefault="000C04E5" w:rsidP="000C04E5">
      <w:pPr>
        <w:spacing w:after="0" w:line="360" w:lineRule="auto"/>
        <w:ind w:left="6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...........................................................................................................................................................................</w:t>
      </w:r>
    </w:p>
    <w:p w:rsidR="000C04E5" w:rsidRDefault="000C04E5" w:rsidP="000C04E5">
      <w:pPr>
        <w:spacing w:after="0" w:line="360" w:lineRule="auto"/>
        <w:ind w:left="6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...........................................................................................................................................................................</w:t>
      </w:r>
    </w:p>
    <w:p w:rsidR="000C04E5" w:rsidRDefault="000C04E5" w:rsidP="000C04E5">
      <w:pPr>
        <w:spacing w:after="0" w:line="360" w:lineRule="auto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W monografii pt.: …………………………………………………………………………………………….</w:t>
      </w:r>
    </w:p>
    <w:p w:rsidR="000C04E5" w:rsidRDefault="000C04E5" w:rsidP="00CE5197">
      <w:pPr>
        <w:spacing w:after="0" w:line="235" w:lineRule="auto"/>
        <w:ind w:left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oraz</w:t>
      </w:r>
      <w:proofErr w:type="gramEnd"/>
      <w:r>
        <w:rPr>
          <w:rFonts w:ascii="Times New Roman" w:hAnsi="Times New Roman"/>
          <w:sz w:val="24"/>
        </w:rPr>
        <w:t xml:space="preserve"> przenoszę na Wyższą Szkołę Ekonomii i Innowacji w Lublinie wszelkie prawa majątkowe bez honorarium autorskiego w zakresie opublikowania tego opracowania w czasopiśmie/publikacji zwartej w Wydawnictwie Naukowym WSEI – </w:t>
      </w:r>
      <w:proofErr w:type="spellStart"/>
      <w:r>
        <w:rPr>
          <w:rFonts w:ascii="Times New Roman" w:hAnsi="Times New Roman"/>
          <w:sz w:val="24"/>
        </w:rPr>
        <w:t>Innovatio</w:t>
      </w:r>
      <w:proofErr w:type="spellEnd"/>
      <w:r>
        <w:rPr>
          <w:rFonts w:ascii="Times New Roman" w:hAnsi="Times New Roman"/>
          <w:sz w:val="24"/>
        </w:rPr>
        <w:t xml:space="preserve"> Press. Prawa obejmują m.in. następujące pola eksploatacyjne:</w:t>
      </w:r>
    </w:p>
    <w:p w:rsidR="000C04E5" w:rsidRDefault="000C04E5" w:rsidP="000C04E5">
      <w:pPr>
        <w:spacing w:after="0" w:line="4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utrwalenie</w:t>
      </w:r>
      <w:proofErr w:type="gramEnd"/>
      <w:r>
        <w:rPr>
          <w:rFonts w:ascii="Times New Roman" w:hAnsi="Times New Roman"/>
          <w:sz w:val="24"/>
        </w:rPr>
        <w:t xml:space="preserve"> opracowania i zwielokrotnienie opracowania określoną techniką,</w:t>
      </w:r>
    </w:p>
    <w:p w:rsidR="000C04E5" w:rsidRDefault="000C04E5" w:rsidP="000C04E5">
      <w:pPr>
        <w:spacing w:after="0" w:line="26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wprowadzenie</w:t>
      </w:r>
      <w:proofErr w:type="gramEnd"/>
      <w:r>
        <w:rPr>
          <w:rFonts w:ascii="Times New Roman" w:hAnsi="Times New Roman"/>
          <w:sz w:val="24"/>
        </w:rPr>
        <w:t xml:space="preserve"> opracowania do obrotu (rozpowszechnianie, publikacja, repozytoria).</w:t>
      </w:r>
    </w:p>
    <w:p w:rsidR="000C04E5" w:rsidRDefault="000C04E5" w:rsidP="000C04E5">
      <w:pPr>
        <w:spacing w:after="0" w:line="48" w:lineRule="exact"/>
        <w:jc w:val="both"/>
        <w:rPr>
          <w:rFonts w:ascii="Times New Roman" w:hAnsi="Times New Roman"/>
          <w:sz w:val="24"/>
        </w:rPr>
      </w:pPr>
    </w:p>
    <w:p w:rsidR="00CE5197" w:rsidRPr="00CE5197" w:rsidRDefault="000C04E5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wprowadzenie</w:t>
      </w:r>
      <w:proofErr w:type="gramEnd"/>
      <w:r>
        <w:rPr>
          <w:rFonts w:ascii="Times New Roman" w:hAnsi="Times New Roman"/>
          <w:sz w:val="24"/>
        </w:rPr>
        <w:t xml:space="preserve"> elektronicznej wersji utworu do baz danych oraz na strony internetowe Wydawnictwa </w:t>
      </w:r>
      <w:proofErr w:type="spellStart"/>
      <w:r>
        <w:rPr>
          <w:rFonts w:ascii="Times New Roman" w:hAnsi="Times New Roman"/>
          <w:sz w:val="24"/>
        </w:rPr>
        <w:t>Innovatio</w:t>
      </w:r>
      <w:proofErr w:type="spellEnd"/>
      <w:r>
        <w:rPr>
          <w:rFonts w:ascii="Times New Roman" w:hAnsi="Times New Roman"/>
          <w:sz w:val="24"/>
        </w:rPr>
        <w:t xml:space="preserve"> Press</w:t>
      </w:r>
    </w:p>
    <w:p w:rsidR="000C04E5" w:rsidRPr="00CE5197" w:rsidRDefault="00CE5197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sprzedaż</w:t>
      </w:r>
      <w:proofErr w:type="gramEnd"/>
      <w:r>
        <w:rPr>
          <w:rFonts w:ascii="Times New Roman" w:hAnsi="Times New Roman"/>
          <w:sz w:val="24"/>
        </w:rPr>
        <w:t xml:space="preserve"> utworu w wersji drukowanej i elektronicznej w Wydawnictwie WSEI oraz księgarniach współpracujących z Wydawnictwem.</w:t>
      </w:r>
    </w:p>
    <w:p w:rsidR="000C04E5" w:rsidRDefault="000C04E5" w:rsidP="000C04E5">
      <w:pPr>
        <w:spacing w:after="0" w:line="18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tabs>
          <w:tab w:val="left" w:pos="1620"/>
          <w:tab w:val="left" w:pos="2720"/>
          <w:tab w:val="left" w:pos="3480"/>
          <w:tab w:val="left" w:pos="3960"/>
          <w:tab w:val="left" w:pos="4740"/>
          <w:tab w:val="left" w:pos="6200"/>
          <w:tab w:val="left" w:pos="7600"/>
          <w:tab w:val="left" w:pos="8380"/>
        </w:tabs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Wydawnictwo</w:t>
      </w:r>
      <w:r>
        <w:rPr>
          <w:rFonts w:ascii="Times New Roman" w:hAnsi="Times New Roman"/>
          <w:sz w:val="24"/>
        </w:rPr>
        <w:tab/>
        <w:t>Naukowe</w:t>
      </w:r>
      <w:r>
        <w:rPr>
          <w:rFonts w:ascii="Times New Roman" w:hAnsi="Times New Roman"/>
          <w:sz w:val="24"/>
        </w:rPr>
        <w:tab/>
        <w:t>WSEI</w:t>
      </w:r>
      <w:r>
        <w:rPr>
          <w:rFonts w:ascii="Times New Roman" w:hAnsi="Times New Roman"/>
          <w:sz w:val="24"/>
        </w:rPr>
        <w:tab/>
        <w:t>ma</w:t>
      </w:r>
      <w:r>
        <w:rPr>
          <w:rFonts w:ascii="Times New Roman" w:hAnsi="Times New Roman"/>
          <w:sz w:val="24"/>
        </w:rPr>
        <w:tab/>
        <w:t>prawo</w:t>
      </w:r>
      <w:r>
        <w:rPr>
          <w:rFonts w:ascii="Times New Roman" w:hAnsi="Times New Roman"/>
          <w:sz w:val="24"/>
        </w:rPr>
        <w:tab/>
        <w:t>dokonywania</w:t>
      </w:r>
      <w:r>
        <w:rPr>
          <w:rFonts w:ascii="Times New Roman" w:hAnsi="Times New Roman"/>
          <w:sz w:val="24"/>
        </w:rPr>
        <w:tab/>
        <w:t>koniecznych</w:t>
      </w:r>
      <w:r>
        <w:rPr>
          <w:rFonts w:ascii="Times New Roman" w:hAnsi="Times New Roman"/>
          <w:sz w:val="24"/>
        </w:rPr>
        <w:tab/>
        <w:t>zmian utworu,</w:t>
      </w:r>
    </w:p>
    <w:p w:rsidR="000C04E5" w:rsidRDefault="000C04E5" w:rsidP="000C04E5">
      <w:pPr>
        <w:spacing w:after="0" w:line="31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wynikających</w:t>
      </w:r>
      <w:proofErr w:type="gramEnd"/>
      <w:r>
        <w:rPr>
          <w:rFonts w:ascii="Times New Roman" w:hAnsi="Times New Roman"/>
          <w:sz w:val="24"/>
        </w:rPr>
        <w:t xml:space="preserve"> z opracowania redakcyjnego, ni</w:t>
      </w:r>
      <w:bookmarkStart w:id="1" w:name="_GoBack"/>
      <w:bookmarkEnd w:id="1"/>
      <w:r>
        <w:rPr>
          <w:rFonts w:ascii="Times New Roman" w:hAnsi="Times New Roman"/>
          <w:sz w:val="24"/>
        </w:rPr>
        <w:t>enaruszających uprawnień twórcy w zakresie</w:t>
      </w:r>
    </w:p>
    <w:p w:rsidR="000C04E5" w:rsidRDefault="000C04E5" w:rsidP="000C04E5">
      <w:pPr>
        <w:spacing w:after="0" w:line="34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autorskich</w:t>
      </w:r>
      <w:proofErr w:type="gramEnd"/>
      <w:r>
        <w:rPr>
          <w:rFonts w:ascii="Times New Roman" w:hAnsi="Times New Roman"/>
          <w:sz w:val="24"/>
        </w:rPr>
        <w:t xml:space="preserve"> praw osobistych.</w:t>
      </w:r>
    </w:p>
    <w:p w:rsidR="000C04E5" w:rsidRDefault="000C04E5" w:rsidP="00CE5197">
      <w:pPr>
        <w:spacing w:after="0" w:line="264" w:lineRule="auto"/>
        <w:ind w:left="60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Ponadto Autor zapewnia, że jego utwór jest całkowicie oryginalny i nie zawiera żadnych zapożyczeń z innego dzieła, które mogłyby spowodować odpowiedzialność Wyższej Szkoły Ekonomii i Innowacji w Lublinie, oraz że prawa autorskie Autora do tego utworu nie są ograniczone w zakresie objętym niniejszym oświadczeniem. Przekazane Wydawnictwu dzieło jest napisane zgodnie z zasadami etyki publikacyjnej, mającymi na celu przeciwdziałanie</w:t>
      </w:r>
      <w:r w:rsidR="00CE5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nieuczciwym praktykom publikacyjnym, zgodne z wytycznymi COPE.</w:t>
      </w: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</w:t>
      </w:r>
    </w:p>
    <w:p w:rsidR="000C04E5" w:rsidRDefault="000C04E5" w:rsidP="000C04E5">
      <w:pPr>
        <w:spacing w:after="0" w:line="55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716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 w:rsidR="000C04E5" w:rsidRDefault="000C04E5" w:rsidP="000C04E5">
      <w:pPr>
        <w:spacing w:after="0" w:line="240" w:lineRule="auto"/>
        <w:rPr>
          <w:rFonts w:ascii="Times New Roman" w:hAnsi="Times New Roman"/>
          <w:sz w:val="24"/>
        </w:rPr>
        <w:sectPr w:rsidR="000C04E5">
          <w:pgSz w:w="11920" w:h="16841"/>
          <w:pgMar w:top="1417" w:right="1417" w:bottom="1417" w:left="1417" w:header="0" w:footer="0" w:gutter="0"/>
          <w:cols w:space="708"/>
        </w:sectPr>
      </w:pPr>
    </w:p>
    <w:p w:rsidR="000C04E5" w:rsidRDefault="000C04E5" w:rsidP="000C04E5">
      <w:pPr>
        <w:spacing w:after="0" w:line="240" w:lineRule="auto"/>
        <w:rPr>
          <w:rFonts w:ascii="Times New Roman" w:hAnsi="Times New Roman"/>
        </w:rPr>
        <w:sectPr w:rsidR="000C04E5">
          <w:type w:val="continuous"/>
          <w:pgSz w:w="11920" w:h="16841"/>
          <w:pgMar w:top="1382" w:right="1291" w:bottom="391" w:left="1360" w:header="0" w:footer="0" w:gutter="0"/>
          <w:cols w:space="708"/>
        </w:sectPr>
      </w:pPr>
    </w:p>
    <w:p w:rsidR="000C04E5" w:rsidRDefault="000C04E5" w:rsidP="000C04E5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bookmarkStart w:id="2" w:name="page2"/>
      <w:bookmarkEnd w:id="2"/>
      <w:r>
        <w:rPr>
          <w:rStyle w:val="Pogrubienie"/>
          <w:sz w:val="18"/>
          <w:szCs w:val="18"/>
        </w:rPr>
        <w:lastRenderedPageBreak/>
        <w:t>Klauzula informacyjna</w:t>
      </w:r>
    </w:p>
    <w:p w:rsidR="000C04E5" w:rsidRDefault="000C04E5" w:rsidP="000C04E5">
      <w:pPr>
        <w:pStyle w:val="NormalnyWeb"/>
        <w:spacing w:before="0" w:beforeAutospacing="0" w:after="0" w:afterAutospacing="0"/>
        <w:jc w:val="center"/>
      </w:pPr>
    </w:p>
    <w:p w:rsidR="000C04E5" w:rsidRDefault="000C04E5" w:rsidP="000C04E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ust. 2 - Rozporządzenia Parlamentu Europejskiego i Rady (UE) 2016/679 z 27 kwietnia 2016 r. w sprawie ochrony osób fizycznych w związku z przetwarzaniem danych osobowych i w sprawie swobodnego przepływu takich danych oraz uchylenia dyrektywy 95/46/WE (dalej RODO</w:t>
      </w:r>
      <w:proofErr w:type="gramStart"/>
      <w:r>
        <w:rPr>
          <w:sz w:val="18"/>
          <w:szCs w:val="18"/>
        </w:rPr>
        <w:t>)  (Dz</w:t>
      </w:r>
      <w:proofErr w:type="gramEnd"/>
      <w:r>
        <w:rPr>
          <w:sz w:val="18"/>
          <w:szCs w:val="18"/>
        </w:rPr>
        <w:t xml:space="preserve">.U.UE.L.2016.119.1) </w:t>
      </w:r>
      <w:proofErr w:type="gramStart"/>
      <w:r>
        <w:rPr>
          <w:sz w:val="18"/>
          <w:szCs w:val="18"/>
        </w:rPr>
        <w:t>informujemy</w:t>
      </w:r>
      <w:proofErr w:type="gramEnd"/>
      <w:r>
        <w:rPr>
          <w:sz w:val="18"/>
          <w:szCs w:val="18"/>
        </w:rPr>
        <w:t>, iż: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Wyższa Szkoła Ekonomii i Innowacji w Lublinie reprezentowana przez Kanclerza mająca siedzibę przy ul. Projektowej 4, 20-209 Lublin. 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 może się skontaktować z Administratorem pod adresem ul. </w:t>
      </w:r>
      <w:proofErr w:type="gramStart"/>
      <w:r>
        <w:rPr>
          <w:rFonts w:ascii="Times New Roman" w:hAnsi="Times New Roman"/>
          <w:sz w:val="18"/>
          <w:szCs w:val="18"/>
        </w:rPr>
        <w:t>Projektowej 4,  20-209 Lublin</w:t>
      </w:r>
      <w:proofErr w:type="gramEnd"/>
      <w:r>
        <w:rPr>
          <w:rFonts w:ascii="Times New Roman" w:hAnsi="Times New Roman"/>
          <w:sz w:val="18"/>
          <w:szCs w:val="18"/>
        </w:rPr>
        <w:t xml:space="preserve"> , nr telefonicznym (81) 749 17 70, adresem poczty elektronicznej sekretariat@wsei.</w:t>
      </w:r>
      <w:proofErr w:type="gramStart"/>
      <w:r>
        <w:rPr>
          <w:rFonts w:ascii="Times New Roman" w:hAnsi="Times New Roman"/>
          <w:sz w:val="18"/>
          <w:szCs w:val="18"/>
        </w:rPr>
        <w:t>lublin</w:t>
      </w:r>
      <w:proofErr w:type="gramEnd"/>
      <w:r>
        <w:rPr>
          <w:rFonts w:ascii="Times New Roman" w:hAnsi="Times New Roman"/>
          <w:sz w:val="18"/>
          <w:szCs w:val="18"/>
        </w:rPr>
        <w:t>.</w:t>
      </w:r>
      <w:proofErr w:type="gramStart"/>
      <w:r>
        <w:rPr>
          <w:rFonts w:ascii="Times New Roman" w:hAnsi="Times New Roman"/>
          <w:sz w:val="18"/>
          <w:szCs w:val="18"/>
        </w:rPr>
        <w:t>pl</w:t>
      </w:r>
      <w:proofErr w:type="gramEnd"/>
      <w:r>
        <w:rPr>
          <w:rFonts w:ascii="Times New Roman" w:hAnsi="Times New Roman"/>
          <w:sz w:val="18"/>
          <w:szCs w:val="18"/>
        </w:rPr>
        <w:t xml:space="preserve"> a w przypadku problemów poprzez inne dane teleadresowe podane na stronie internetowej www.</w:t>
      </w:r>
      <w:proofErr w:type="gramStart"/>
      <w:r>
        <w:rPr>
          <w:rFonts w:ascii="Times New Roman" w:hAnsi="Times New Roman"/>
          <w:sz w:val="18"/>
          <w:szCs w:val="18"/>
        </w:rPr>
        <w:t>wsei</w:t>
      </w:r>
      <w:proofErr w:type="gramEnd"/>
      <w:r>
        <w:rPr>
          <w:rFonts w:ascii="Times New Roman" w:hAnsi="Times New Roman"/>
          <w:sz w:val="18"/>
          <w:szCs w:val="18"/>
        </w:rPr>
        <w:t>.</w:t>
      </w:r>
      <w:proofErr w:type="gramStart"/>
      <w:r>
        <w:rPr>
          <w:rFonts w:ascii="Times New Roman" w:hAnsi="Times New Roman"/>
          <w:sz w:val="18"/>
          <w:szCs w:val="18"/>
        </w:rPr>
        <w:t>lublin</w:t>
      </w:r>
      <w:proofErr w:type="gramEnd"/>
      <w:r>
        <w:rPr>
          <w:rFonts w:ascii="Times New Roman" w:hAnsi="Times New Roman"/>
          <w:sz w:val="18"/>
          <w:szCs w:val="18"/>
        </w:rPr>
        <w:t>.</w:t>
      </w:r>
      <w:proofErr w:type="gramStart"/>
      <w:r>
        <w:rPr>
          <w:rFonts w:ascii="Times New Roman" w:hAnsi="Times New Roman"/>
          <w:sz w:val="18"/>
          <w:szCs w:val="18"/>
        </w:rPr>
        <w:t>pl</w:t>
      </w:r>
      <w:proofErr w:type="gramEnd"/>
      <w:r>
        <w:rPr>
          <w:rFonts w:ascii="Times New Roman" w:hAnsi="Times New Roman"/>
          <w:sz w:val="18"/>
          <w:szCs w:val="18"/>
        </w:rPr>
        <w:t>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Pana/Panią danych jest dobrowolne.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</w:t>
      </w:r>
      <w:proofErr w:type="gramStart"/>
      <w:r>
        <w:rPr>
          <w:rFonts w:ascii="Times New Roman" w:hAnsi="Times New Roman"/>
          <w:sz w:val="18"/>
          <w:szCs w:val="18"/>
        </w:rPr>
        <w:t>będą jako</w:t>
      </w:r>
      <w:proofErr w:type="gramEnd"/>
      <w:r>
        <w:rPr>
          <w:rFonts w:ascii="Times New Roman" w:hAnsi="Times New Roman"/>
          <w:sz w:val="18"/>
          <w:szCs w:val="18"/>
        </w:rPr>
        <w:t xml:space="preserve"> niezbędne w celu realizacji procesu wydawniczego;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Odbiorcą Pani/Pana danych osobowych będą tylko podmioty uprawnione przepisami prawa;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będą przechowywane na podstawie przepisów prawa, przez okres niezbędny do realizacji celów przetwarzania wskazanych w pkt 4, lecz nie krócej niż czas potrzebny do zrealizowania celu określonego w udzielonej zgodzie/zgodach na rzecz Administratora danych osobowych lub uzasadnionych interesów Administratora danych osobowych.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wniesienia skargi do Urzędu Ochrony Danych osobowych, gdy uzna Pani/Pan, iż przetwarzanie danych osobowych Pani/Pana dotyczących narusza przepisy RODO.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Przetwarzanie Pani/Pana danych nie odbywa się w sposób zautomatyzowany oraz nie jest realizowane profilowanie jak i nie są podejmowane decyzje na podstawie zautomatyzowanego przetwarzania.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nie będą udostępniane podmiotom mającym siedzibę poza Europejskim Obszarem Gospodarczym  oraz organizacjom międzynarodowym.</w:t>
      </w:r>
    </w:p>
    <w:p w:rsidR="000C04E5" w:rsidRDefault="000C04E5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0C04E5" w:rsidRDefault="000C04E5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Jeśli ma Pani/Pan pytania odnośnie sposobu i zakresu przetwarzania Pani/Pana danych osobowych, a także przysługujących Pani/Panu uprawnień, prosimy o kontakt  z inspektorem ochrony danych osobowych (Leszek Gońka, e-mail: iod@wsei.</w:t>
      </w:r>
      <w:proofErr w:type="gramStart"/>
      <w:r>
        <w:rPr>
          <w:sz w:val="18"/>
          <w:szCs w:val="18"/>
        </w:rPr>
        <w:t>lublin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pl</w:t>
      </w:r>
      <w:proofErr w:type="gramEnd"/>
      <w:r>
        <w:rPr>
          <w:sz w:val="18"/>
          <w:szCs w:val="18"/>
        </w:rPr>
        <w:t>)</w:t>
      </w:r>
    </w:p>
    <w:p w:rsidR="000C04E5" w:rsidRDefault="000C04E5" w:rsidP="000C04E5">
      <w:pPr>
        <w:tabs>
          <w:tab w:val="num" w:pos="284"/>
        </w:tabs>
        <w:ind w:left="284" w:hanging="284"/>
        <w:jc w:val="both"/>
        <w:rPr>
          <w:rFonts w:ascii="Times New Roman" w:hAnsi="Times New Roman"/>
          <w:i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0C04E5" w:rsidRDefault="000C04E5" w:rsidP="000C04E5">
      <w:pPr>
        <w:spacing w:line="0" w:lineRule="atLeast"/>
        <w:ind w:left="7080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D37BFD" w:rsidRDefault="00D37BFD"/>
    <w:sectPr w:rsidR="00D37BFD" w:rsidSect="00D3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3E64DA94">
      <w:start w:val="1"/>
      <w:numFmt w:val="decimal"/>
      <w:lvlText w:val="%1)"/>
      <w:lvlJc w:val="left"/>
      <w:pPr>
        <w:ind w:left="0" w:firstLine="0"/>
      </w:pPr>
    </w:lvl>
    <w:lvl w:ilvl="1" w:tplc="E44A82A6">
      <w:start w:val="1"/>
      <w:numFmt w:val="bullet"/>
      <w:lvlText w:val=""/>
      <w:lvlJc w:val="left"/>
      <w:pPr>
        <w:ind w:left="0" w:firstLine="0"/>
      </w:pPr>
    </w:lvl>
    <w:lvl w:ilvl="2" w:tplc="B0485322">
      <w:start w:val="1"/>
      <w:numFmt w:val="bullet"/>
      <w:lvlText w:val=""/>
      <w:lvlJc w:val="left"/>
      <w:pPr>
        <w:ind w:left="0" w:firstLine="0"/>
      </w:pPr>
    </w:lvl>
    <w:lvl w:ilvl="3" w:tplc="C02CF66E">
      <w:start w:val="1"/>
      <w:numFmt w:val="bullet"/>
      <w:lvlText w:val=""/>
      <w:lvlJc w:val="left"/>
      <w:pPr>
        <w:ind w:left="0" w:firstLine="0"/>
      </w:pPr>
    </w:lvl>
    <w:lvl w:ilvl="4" w:tplc="8A86AD30">
      <w:start w:val="1"/>
      <w:numFmt w:val="bullet"/>
      <w:lvlText w:val=""/>
      <w:lvlJc w:val="left"/>
      <w:pPr>
        <w:ind w:left="0" w:firstLine="0"/>
      </w:pPr>
    </w:lvl>
    <w:lvl w:ilvl="5" w:tplc="754A334E">
      <w:start w:val="1"/>
      <w:numFmt w:val="bullet"/>
      <w:lvlText w:val=""/>
      <w:lvlJc w:val="left"/>
      <w:pPr>
        <w:ind w:left="0" w:firstLine="0"/>
      </w:pPr>
    </w:lvl>
    <w:lvl w:ilvl="6" w:tplc="BD1435AC">
      <w:start w:val="1"/>
      <w:numFmt w:val="bullet"/>
      <w:lvlText w:val=""/>
      <w:lvlJc w:val="left"/>
      <w:pPr>
        <w:ind w:left="0" w:firstLine="0"/>
      </w:pPr>
    </w:lvl>
    <w:lvl w:ilvl="7" w:tplc="4F0CECDE">
      <w:start w:val="1"/>
      <w:numFmt w:val="bullet"/>
      <w:lvlText w:val=""/>
      <w:lvlJc w:val="left"/>
      <w:pPr>
        <w:ind w:left="0" w:firstLine="0"/>
      </w:pPr>
    </w:lvl>
    <w:lvl w:ilvl="8" w:tplc="C7E29F9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4233F1"/>
    <w:multiLevelType w:val="multilevel"/>
    <w:tmpl w:val="B8BA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63E79"/>
    <w:multiLevelType w:val="hybridMultilevel"/>
    <w:tmpl w:val="E2C2F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67A64"/>
    <w:multiLevelType w:val="hybridMultilevel"/>
    <w:tmpl w:val="72F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86B5C"/>
    <w:multiLevelType w:val="multilevel"/>
    <w:tmpl w:val="664A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C7B1D"/>
    <w:multiLevelType w:val="hybridMultilevel"/>
    <w:tmpl w:val="ABEE63A2"/>
    <w:lvl w:ilvl="0" w:tplc="A1A49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4970"/>
    <w:multiLevelType w:val="hybridMultilevel"/>
    <w:tmpl w:val="946A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C0047"/>
    <w:multiLevelType w:val="hybridMultilevel"/>
    <w:tmpl w:val="9A5AD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A3B45"/>
    <w:multiLevelType w:val="hybridMultilevel"/>
    <w:tmpl w:val="15AA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12208"/>
    <w:multiLevelType w:val="hybridMultilevel"/>
    <w:tmpl w:val="33F6BAD0"/>
    <w:lvl w:ilvl="0" w:tplc="45681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85EB8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D637F"/>
    <w:multiLevelType w:val="hybridMultilevel"/>
    <w:tmpl w:val="E5BE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E3E97"/>
    <w:multiLevelType w:val="hybridMultilevel"/>
    <w:tmpl w:val="B0CAA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E275C"/>
    <w:multiLevelType w:val="hybridMultilevel"/>
    <w:tmpl w:val="466E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A1B1C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4E5"/>
    <w:rsid w:val="000C04E5"/>
    <w:rsid w:val="004B7FF9"/>
    <w:rsid w:val="00CE5197"/>
    <w:rsid w:val="00D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5122-B283-40D9-90A5-C8CBF85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E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C04E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0C04E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0C0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0C04E5"/>
  </w:style>
  <w:style w:type="paragraph" w:styleId="Bezodstpw">
    <w:name w:val="No Spacing"/>
    <w:link w:val="BezodstpwZnak"/>
    <w:uiPriority w:val="1"/>
    <w:qFormat/>
    <w:rsid w:val="000C04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4460</Characters>
  <Application>Microsoft Office Word</Application>
  <DocSecurity>0</DocSecurity>
  <Lines>37</Lines>
  <Paragraphs>10</Paragraphs>
  <ScaleCrop>false</ScaleCrop>
  <Company>WSEI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egolec</dc:creator>
  <cp:lastModifiedBy>Ewa Golec</cp:lastModifiedBy>
  <cp:revision>3</cp:revision>
  <dcterms:created xsi:type="dcterms:W3CDTF">2020-09-29T06:54:00Z</dcterms:created>
  <dcterms:modified xsi:type="dcterms:W3CDTF">2020-11-23T13:17:00Z</dcterms:modified>
</cp:coreProperties>
</file>